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1E" w:rsidRDefault="00B1151E" w:rsidP="00B1151E">
      <w:pPr>
        <w:jc w:val="center"/>
        <w:rPr>
          <w:b/>
          <w:caps/>
          <w:sz w:val="28"/>
          <w:szCs w:val="28"/>
        </w:rPr>
      </w:pPr>
      <w:r w:rsidRPr="00A35953">
        <w:rPr>
          <w:b/>
          <w:caps/>
          <w:sz w:val="28"/>
          <w:szCs w:val="28"/>
        </w:rPr>
        <w:t>Заявка</w:t>
      </w:r>
    </w:p>
    <w:p w:rsidR="00B1151E" w:rsidRPr="00A35953" w:rsidRDefault="00B1151E" w:rsidP="00B1151E">
      <w:pPr>
        <w:jc w:val="center"/>
        <w:rPr>
          <w:b/>
          <w:caps/>
          <w:sz w:val="6"/>
          <w:szCs w:val="6"/>
        </w:rPr>
      </w:pPr>
    </w:p>
    <w:p w:rsidR="00B1151E" w:rsidRDefault="00B1151E" w:rsidP="00B11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выделение мест целевого приема для обучения </w:t>
      </w:r>
    </w:p>
    <w:p w:rsidR="00B1151E" w:rsidRDefault="00B1151E" w:rsidP="00B115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бюджетных ассигнований федерального бюджета</w:t>
      </w:r>
    </w:p>
    <w:p w:rsidR="00B1151E" w:rsidRDefault="00B1151E" w:rsidP="00B1151E">
      <w:pPr>
        <w:jc w:val="center"/>
        <w:rPr>
          <w:sz w:val="28"/>
          <w:szCs w:val="28"/>
        </w:rPr>
      </w:pPr>
      <w:r>
        <w:rPr>
          <w:sz w:val="28"/>
          <w:szCs w:val="28"/>
        </w:rPr>
        <w:t>в ФГБОУ ВПО «</w:t>
      </w:r>
      <w:proofErr w:type="gramStart"/>
      <w:r>
        <w:rPr>
          <w:sz w:val="28"/>
          <w:szCs w:val="28"/>
        </w:rPr>
        <w:t>Саратовский</w:t>
      </w:r>
      <w:proofErr w:type="gramEnd"/>
      <w:r>
        <w:rPr>
          <w:sz w:val="28"/>
          <w:szCs w:val="28"/>
        </w:rPr>
        <w:t xml:space="preserve"> ГАУ» в 2014 году</w:t>
      </w:r>
    </w:p>
    <w:p w:rsidR="00B1151E" w:rsidRPr="000E630C" w:rsidRDefault="00B1151E" w:rsidP="00B1151E">
      <w:pPr>
        <w:ind w:firstLine="540"/>
        <w:jc w:val="center"/>
      </w:pPr>
    </w:p>
    <w:p w:rsidR="00B1151E" w:rsidRPr="000E630C" w:rsidRDefault="00B1151E" w:rsidP="00B1151E">
      <w:pPr>
        <w:ind w:firstLine="540"/>
        <w:jc w:val="center"/>
      </w:pPr>
    </w:p>
    <w:p w:rsidR="00B1151E" w:rsidRDefault="00B1151E" w:rsidP="00B1151E">
      <w:pPr>
        <w:ind w:firstLine="567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Администрация _______________________________ </w:t>
      </w:r>
      <w:r w:rsidRPr="000E630C">
        <w:rPr>
          <w:spacing w:val="-6"/>
          <w:sz w:val="28"/>
          <w:szCs w:val="28"/>
        </w:rPr>
        <w:t>муниц</w:t>
      </w:r>
      <w:r w:rsidRPr="000E630C">
        <w:rPr>
          <w:spacing w:val="-6"/>
          <w:sz w:val="28"/>
          <w:szCs w:val="28"/>
        </w:rPr>
        <w:t>и</w:t>
      </w:r>
      <w:r w:rsidRPr="000E630C">
        <w:rPr>
          <w:spacing w:val="-6"/>
          <w:sz w:val="28"/>
          <w:szCs w:val="28"/>
        </w:rPr>
        <w:t>пального района</w:t>
      </w:r>
      <w:r>
        <w:rPr>
          <w:spacing w:val="-6"/>
          <w:sz w:val="28"/>
          <w:szCs w:val="28"/>
        </w:rPr>
        <w:t xml:space="preserve"> (муниципального образования) </w:t>
      </w:r>
      <w:r w:rsidRPr="000E630C">
        <w:rPr>
          <w:spacing w:val="-6"/>
          <w:sz w:val="28"/>
          <w:szCs w:val="28"/>
        </w:rPr>
        <w:t>Саратовской области ходатайствует перед ректоратом Федерального государстве</w:t>
      </w:r>
      <w:r w:rsidRPr="000E630C">
        <w:rPr>
          <w:spacing w:val="-6"/>
          <w:sz w:val="28"/>
          <w:szCs w:val="28"/>
        </w:rPr>
        <w:t>н</w:t>
      </w:r>
      <w:r w:rsidRPr="000E630C">
        <w:rPr>
          <w:spacing w:val="-6"/>
          <w:sz w:val="28"/>
          <w:szCs w:val="28"/>
        </w:rPr>
        <w:t>ного бюджетного образовательного учреждения высшего профессионального образования «С</w:t>
      </w:r>
      <w:r w:rsidRPr="000E630C">
        <w:rPr>
          <w:spacing w:val="-6"/>
          <w:sz w:val="28"/>
          <w:szCs w:val="28"/>
        </w:rPr>
        <w:t>а</w:t>
      </w:r>
      <w:r w:rsidRPr="000E630C">
        <w:rPr>
          <w:spacing w:val="-6"/>
          <w:sz w:val="28"/>
          <w:szCs w:val="28"/>
        </w:rPr>
        <w:t>ратовский государственный аграрный университет имени Н.И. Вавилова» о выд</w:t>
      </w:r>
      <w:r w:rsidRPr="000E630C">
        <w:rPr>
          <w:spacing w:val="-6"/>
          <w:sz w:val="28"/>
          <w:szCs w:val="28"/>
        </w:rPr>
        <w:t>е</w:t>
      </w:r>
      <w:r w:rsidRPr="000E630C">
        <w:rPr>
          <w:spacing w:val="-6"/>
          <w:sz w:val="28"/>
          <w:szCs w:val="28"/>
        </w:rPr>
        <w:t>лении мест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целевого приема для обучения за счет бюджетных ассигнований федерального бюджета</w:t>
      </w:r>
      <w:r w:rsidRPr="000E630C">
        <w:rPr>
          <w:spacing w:val="-6"/>
          <w:sz w:val="28"/>
          <w:szCs w:val="28"/>
        </w:rPr>
        <w:t xml:space="preserve"> в</w:t>
      </w:r>
      <w:r w:rsidRPr="000E630C">
        <w:rPr>
          <w:spacing w:val="-6"/>
          <w:sz w:val="28"/>
          <w:szCs w:val="28"/>
        </w:rPr>
        <w:t>ы</w:t>
      </w:r>
      <w:r w:rsidRPr="000E630C">
        <w:rPr>
          <w:spacing w:val="-6"/>
          <w:sz w:val="28"/>
          <w:szCs w:val="28"/>
        </w:rPr>
        <w:t>пускников школ района</w:t>
      </w:r>
      <w:r>
        <w:rPr>
          <w:spacing w:val="-6"/>
          <w:sz w:val="28"/>
          <w:szCs w:val="28"/>
        </w:rPr>
        <w:t xml:space="preserve"> по имеющим государственную аккредитацию образовательным программам высшего образования</w:t>
      </w:r>
      <w:r w:rsidRPr="000E630C">
        <w:rPr>
          <w:spacing w:val="-6"/>
          <w:sz w:val="28"/>
          <w:szCs w:val="28"/>
        </w:rPr>
        <w:t>.</w:t>
      </w:r>
      <w:proofErr w:type="gramEnd"/>
    </w:p>
    <w:p w:rsidR="00B1151E" w:rsidRDefault="00B1151E" w:rsidP="00B1151E">
      <w:pPr>
        <w:ind w:firstLine="567"/>
        <w:jc w:val="both"/>
        <w:rPr>
          <w:spacing w:val="-6"/>
          <w:sz w:val="28"/>
          <w:szCs w:val="28"/>
        </w:rPr>
      </w:pPr>
    </w:p>
    <w:tbl>
      <w:tblPr>
        <w:tblW w:w="9773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7072"/>
        <w:gridCol w:w="1499"/>
      </w:tblGrid>
      <w:tr w:rsidR="00B1151E" w:rsidRPr="000E630C" w:rsidTr="005653C3">
        <w:trPr>
          <w:trHeight w:val="554"/>
          <w:jc w:val="center"/>
        </w:trPr>
        <w:tc>
          <w:tcPr>
            <w:tcW w:w="8274" w:type="dxa"/>
            <w:gridSpan w:val="2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  <w:rPr>
                <w:b/>
                <w:bCs/>
              </w:rPr>
            </w:pPr>
            <w:r w:rsidRPr="000E630C">
              <w:rPr>
                <w:b/>
                <w:bCs/>
              </w:rPr>
              <w:t>Направление подготовки (специальность)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  <w:rPr>
                <w:b/>
                <w:bCs/>
              </w:rPr>
            </w:pPr>
            <w:r w:rsidRPr="000E630C">
              <w:rPr>
                <w:b/>
                <w:bCs/>
              </w:rPr>
              <w:t>Количество мест целевого приема</w:t>
            </w:r>
          </w:p>
        </w:tc>
      </w:tr>
      <w:tr w:rsidR="00B1151E" w:rsidRPr="000E630C" w:rsidTr="005653C3">
        <w:trPr>
          <w:trHeight w:val="315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  <w:rPr>
                <w:b/>
                <w:bCs/>
              </w:rPr>
            </w:pPr>
            <w:r w:rsidRPr="000E630C">
              <w:rPr>
                <w:b/>
                <w:bCs/>
              </w:rPr>
              <w:t>код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  <w:rPr>
                <w:b/>
                <w:bCs/>
              </w:rPr>
            </w:pPr>
            <w:r w:rsidRPr="000E630C">
              <w:rPr>
                <w:b/>
                <w:bCs/>
              </w:rPr>
              <w:t>наименование</w:t>
            </w:r>
          </w:p>
        </w:tc>
        <w:tc>
          <w:tcPr>
            <w:tcW w:w="1499" w:type="dxa"/>
            <w:vMerge/>
            <w:vAlign w:val="center"/>
          </w:tcPr>
          <w:p w:rsidR="00B1151E" w:rsidRPr="000E630C" w:rsidRDefault="00B1151E" w:rsidP="005653C3">
            <w:pPr>
              <w:rPr>
                <w:b/>
                <w:bCs/>
              </w:rPr>
            </w:pPr>
          </w:p>
        </w:tc>
      </w:tr>
      <w:tr w:rsidR="00B1151E" w:rsidRPr="000E630C" w:rsidTr="005653C3">
        <w:trPr>
          <w:trHeight w:val="46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35.03.06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proofErr w:type="spellStart"/>
            <w:r>
              <w:t>Агроинженерия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46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35.03.04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Агрономия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56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19.03.01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Биотехнология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116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36.05.01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Ветеринария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46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35.03.08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46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21.03.02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Землеустройство и кадастры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83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36.03.02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Зоотехния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56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35.03.10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Ландшафтная архитектура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175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35.03.01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Лесное дело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84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23.03.02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Наземные транспортно-технологические комплексы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313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20.03.02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221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19.03.02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Продукты питания из растительного сырья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161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19.03.03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Продукты питания животного происхождения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267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19.03.04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Технология продукции и организация общественного питания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56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13.03.01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Теплоэнергетика и теплотехника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204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20.03.01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199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B1151E" w:rsidRDefault="00B1151E" w:rsidP="005653C3">
            <w:r>
              <w:t>05.03.06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B1151E" w:rsidRDefault="00B1151E" w:rsidP="005653C3">
            <w:r>
              <w:t>Экология и природопользование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</w:pPr>
          </w:p>
        </w:tc>
      </w:tr>
      <w:tr w:rsidR="00B1151E" w:rsidRPr="000E630C" w:rsidTr="005653C3">
        <w:trPr>
          <w:trHeight w:val="313"/>
          <w:jc w:val="center"/>
        </w:trPr>
        <w:tc>
          <w:tcPr>
            <w:tcW w:w="8274" w:type="dxa"/>
            <w:gridSpan w:val="2"/>
            <w:shd w:val="clear" w:color="auto" w:fill="auto"/>
            <w:vAlign w:val="center"/>
          </w:tcPr>
          <w:p w:rsidR="00B1151E" w:rsidRPr="000E630C" w:rsidRDefault="00B1151E" w:rsidP="005653C3">
            <w:pPr>
              <w:rPr>
                <w:b/>
              </w:rPr>
            </w:pPr>
            <w:r w:rsidRPr="000E630C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151E" w:rsidRPr="000E630C" w:rsidRDefault="00B1151E" w:rsidP="005653C3">
            <w:pPr>
              <w:jc w:val="center"/>
              <w:rPr>
                <w:b/>
              </w:rPr>
            </w:pPr>
          </w:p>
        </w:tc>
      </w:tr>
    </w:tbl>
    <w:p w:rsidR="00B1151E" w:rsidRPr="00403A75" w:rsidRDefault="00B1151E" w:rsidP="00B1151E">
      <w:pPr>
        <w:rPr>
          <w:spacing w:val="-6"/>
          <w:sz w:val="20"/>
          <w:szCs w:val="20"/>
        </w:rPr>
      </w:pPr>
    </w:p>
    <w:p w:rsidR="00B1151E" w:rsidRDefault="00B1151E" w:rsidP="00B1151E">
      <w:pPr>
        <w:rPr>
          <w:spacing w:val="-6"/>
          <w:sz w:val="20"/>
          <w:szCs w:val="20"/>
        </w:rPr>
      </w:pPr>
    </w:p>
    <w:p w:rsidR="00B1151E" w:rsidRDefault="00B1151E" w:rsidP="00B1151E">
      <w:pPr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328"/>
        <w:gridCol w:w="2160"/>
        <w:gridCol w:w="2520"/>
      </w:tblGrid>
      <w:tr w:rsidR="00B1151E" w:rsidTr="005653C3">
        <w:trPr>
          <w:trHeight w:val="361"/>
        </w:trPr>
        <w:tc>
          <w:tcPr>
            <w:tcW w:w="5328" w:type="dxa"/>
          </w:tcPr>
          <w:p w:rsidR="00B1151E" w:rsidRPr="00C80E5B" w:rsidRDefault="00B1151E" w:rsidP="005653C3">
            <w:pPr>
              <w:pStyle w:val="a3"/>
              <w:rPr>
                <w:spacing w:val="-6"/>
              </w:rPr>
            </w:pPr>
            <w:r w:rsidRPr="00C80E5B">
              <w:rPr>
                <w:b/>
                <w:spacing w:val="-6"/>
              </w:rPr>
              <w:t>Должность руководител</w:t>
            </w:r>
            <w:r>
              <w:rPr>
                <w:b/>
                <w:spacing w:val="-6"/>
              </w:rPr>
              <w:t>я</w:t>
            </w:r>
            <w:r w:rsidRPr="00C80E5B">
              <w:rPr>
                <w:b/>
                <w:spacing w:val="-6"/>
              </w:rPr>
              <w:t xml:space="preserve"> органа государственной власти или местного сам</w:t>
            </w:r>
            <w:r w:rsidRPr="00C80E5B">
              <w:rPr>
                <w:b/>
                <w:spacing w:val="-6"/>
              </w:rPr>
              <w:t>о</w:t>
            </w:r>
            <w:r w:rsidRPr="00C80E5B">
              <w:rPr>
                <w:b/>
                <w:spacing w:val="-6"/>
              </w:rPr>
              <w:t>управления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1151E" w:rsidRPr="0073221B" w:rsidRDefault="00B1151E" w:rsidP="005653C3">
            <w:pPr>
              <w:pStyle w:val="a3"/>
            </w:pPr>
          </w:p>
        </w:tc>
        <w:tc>
          <w:tcPr>
            <w:tcW w:w="2520" w:type="dxa"/>
            <w:vAlign w:val="center"/>
          </w:tcPr>
          <w:p w:rsidR="00B1151E" w:rsidRPr="0073221B" w:rsidRDefault="00B1151E" w:rsidP="005653C3">
            <w:pPr>
              <w:pStyle w:val="a3"/>
            </w:pPr>
            <w:r w:rsidRPr="00C80E5B">
              <w:rPr>
                <w:b/>
                <w:bCs/>
              </w:rPr>
              <w:t>/И.О. Фамилия/</w:t>
            </w:r>
          </w:p>
        </w:tc>
      </w:tr>
      <w:tr w:rsidR="00B1151E" w:rsidTr="005653C3">
        <w:trPr>
          <w:trHeight w:val="536"/>
        </w:trPr>
        <w:tc>
          <w:tcPr>
            <w:tcW w:w="5328" w:type="dxa"/>
          </w:tcPr>
          <w:p w:rsidR="00B1151E" w:rsidRDefault="00B1151E" w:rsidP="005653C3">
            <w:pPr>
              <w:pStyle w:val="a3"/>
              <w:rPr>
                <w:bCs/>
                <w:sz w:val="18"/>
                <w:szCs w:val="18"/>
              </w:rPr>
            </w:pPr>
          </w:p>
          <w:p w:rsidR="00B1151E" w:rsidRPr="00767437" w:rsidRDefault="00B1151E" w:rsidP="005653C3">
            <w:pPr>
              <w:pStyle w:val="a3"/>
              <w:rPr>
                <w:sz w:val="18"/>
                <w:szCs w:val="18"/>
              </w:rPr>
            </w:pPr>
            <w:r w:rsidRPr="00767437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1151E" w:rsidRPr="00C80E5B" w:rsidRDefault="00B1151E" w:rsidP="005653C3">
            <w:pPr>
              <w:pStyle w:val="a3"/>
              <w:jc w:val="center"/>
              <w:rPr>
                <w:sz w:val="16"/>
                <w:szCs w:val="16"/>
              </w:rPr>
            </w:pPr>
            <w:r w:rsidRPr="00C80E5B">
              <w:rPr>
                <w:sz w:val="16"/>
                <w:szCs w:val="16"/>
              </w:rPr>
              <w:t>(подпись)</w:t>
            </w:r>
          </w:p>
        </w:tc>
        <w:tc>
          <w:tcPr>
            <w:tcW w:w="2520" w:type="dxa"/>
          </w:tcPr>
          <w:p w:rsidR="00B1151E" w:rsidRDefault="00B1151E" w:rsidP="005653C3">
            <w:pPr>
              <w:pStyle w:val="a3"/>
            </w:pPr>
          </w:p>
        </w:tc>
      </w:tr>
    </w:tbl>
    <w:p w:rsidR="008269FE" w:rsidRDefault="008269FE">
      <w:bookmarkStart w:id="0" w:name="_GoBack"/>
      <w:bookmarkEnd w:id="0"/>
    </w:p>
    <w:sectPr w:rsidR="0082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1E"/>
    <w:rsid w:val="008269FE"/>
    <w:rsid w:val="00B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51E"/>
    <w:pPr>
      <w:spacing w:after="120"/>
    </w:pPr>
  </w:style>
  <w:style w:type="character" w:customStyle="1" w:styleId="a4">
    <w:name w:val="Основной текст Знак"/>
    <w:basedOn w:val="a0"/>
    <w:link w:val="a3"/>
    <w:rsid w:val="00B11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51E"/>
    <w:pPr>
      <w:spacing w:after="120"/>
    </w:pPr>
  </w:style>
  <w:style w:type="character" w:customStyle="1" w:styleId="a4">
    <w:name w:val="Основной текст Знак"/>
    <w:basedOn w:val="a0"/>
    <w:link w:val="a3"/>
    <w:rsid w:val="00B11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</dc:creator>
  <cp:keywords/>
  <dc:description/>
  <cp:lastModifiedBy>Ивашина </cp:lastModifiedBy>
  <cp:revision>1</cp:revision>
  <dcterms:created xsi:type="dcterms:W3CDTF">2014-02-25T05:50:00Z</dcterms:created>
  <dcterms:modified xsi:type="dcterms:W3CDTF">2014-02-25T05:51:00Z</dcterms:modified>
</cp:coreProperties>
</file>